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附件2：</w:t>
      </w:r>
    </w:p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                      20  年度项目编号：</w:t>
      </w:r>
    </w:p>
    <w:p>
      <w:pPr>
        <w:spacing w:line="50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spacing w:line="940" w:lineRule="exact"/>
        <w:jc w:val="center"/>
        <w:rPr>
          <w:rFonts w:hint="eastAsia"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广东省科学技术协会学会学术项目</w:t>
      </w:r>
    </w:p>
    <w:p>
      <w:pPr>
        <w:spacing w:line="940" w:lineRule="exact"/>
        <w:jc w:val="center"/>
        <w:rPr>
          <w:rFonts w:hint="eastAsia" w:ascii="方正小标宋简体" w:hAnsi="华文中宋" w:eastAsia="方正小标宋简体"/>
          <w:color w:val="000000"/>
          <w:sz w:val="66"/>
          <w:szCs w:val="66"/>
        </w:rPr>
      </w:pPr>
      <w:r>
        <w:rPr>
          <w:rFonts w:hint="eastAsia" w:ascii="方正小标宋简体" w:hAnsi="华文中宋" w:eastAsia="方正小标宋简体"/>
          <w:sz w:val="66"/>
          <w:szCs w:val="66"/>
        </w:rPr>
        <w:t>申 请 书</w:t>
      </w:r>
    </w:p>
    <w:p>
      <w:pPr>
        <w:spacing w:line="500" w:lineRule="exact"/>
        <w:jc w:val="center"/>
        <w:rPr>
          <w:rFonts w:hint="eastAsia" w:ascii="华文新魏" w:eastAsia="华文新魏"/>
          <w:color w:val="000000"/>
          <w:sz w:val="32"/>
          <w:szCs w:val="32"/>
        </w:rPr>
      </w:pPr>
      <w:r>
        <w:rPr>
          <w:rFonts w:hint="eastAsia" w:ascii="华文新魏" w:eastAsia="华文新魏"/>
          <w:color w:val="000000"/>
          <w:sz w:val="32"/>
          <w:szCs w:val="32"/>
        </w:rPr>
        <w:t xml:space="preserve"> </w:t>
      </w:r>
    </w:p>
    <w:p>
      <w:pPr>
        <w:spacing w:line="240" w:lineRule="exact"/>
        <w:jc w:val="center"/>
        <w:rPr>
          <w:rFonts w:hint="eastAsia" w:ascii="华文新魏" w:eastAsia="华文新魏"/>
          <w:color w:val="000000"/>
          <w:sz w:val="32"/>
          <w:szCs w:val="32"/>
        </w:rPr>
      </w:pPr>
      <w:r>
        <w:rPr>
          <w:rFonts w:hint="eastAsia" w:ascii="华文新魏" w:eastAsia="华文新魏"/>
          <w:color w:val="000000"/>
          <w:sz w:val="32"/>
          <w:szCs w:val="32"/>
        </w:rPr>
        <w:t xml:space="preserve"> </w:t>
      </w:r>
    </w:p>
    <w:tbl>
      <w:tblPr>
        <w:tblStyle w:val="2"/>
        <w:tblW w:w="76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2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6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3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□1.岭南科学论坛     □2.科技创新助力工程传播计划</w:t>
            </w:r>
          </w:p>
          <w:p>
            <w:pPr>
              <w:autoSpaceDE w:val="0"/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□3.学术活动月暨中西南学会学研究第38届年会             □4.一流学会建设      □5.承接政府转移职能  </w:t>
            </w:r>
          </w:p>
          <w:p>
            <w:pPr>
              <w:autoSpaceDE w:val="0"/>
              <w:spacing w:line="300" w:lineRule="exact"/>
              <w:jc w:val="left"/>
              <w:rPr>
                <w:rStyle w:val="4"/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□6.年度报告信息统计  □7.科技社团组织力提升</w:t>
            </w:r>
          </w:p>
          <w:p>
            <w:pPr>
              <w:widowControl/>
              <w:autoSpaceDE w:val="0"/>
              <w:spacing w:line="300" w:lineRule="exact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□8.企业科协组织力提升□9.科技服务站</w:t>
            </w:r>
          </w:p>
          <w:p>
            <w:pPr>
              <w:widowControl/>
              <w:autoSpaceDE w:val="0"/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□10.双创活动         □11.南粤科创平台运营</w:t>
            </w:r>
          </w:p>
          <w:p>
            <w:pPr>
              <w:widowControl/>
              <w:autoSpaceDE w:val="0"/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□13.1.党建强会组织力提升</w:t>
            </w:r>
          </w:p>
          <w:p>
            <w:pPr>
              <w:widowControl/>
              <w:autoSpaceDE w:val="0"/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□13.2.党建强会宣传力提升</w:t>
            </w:r>
          </w:p>
          <w:p>
            <w:pPr>
              <w:widowControl/>
              <w:autoSpaceDE w:val="0"/>
              <w:spacing w:line="300" w:lineRule="exac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□13.3.党建强会科技志愿服务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6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6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    话</w:t>
            </w:r>
          </w:p>
        </w:tc>
        <w:tc>
          <w:tcPr>
            <w:tcW w:w="6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6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6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7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年      月      日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sz w:val="44"/>
          <w:szCs w:val="44"/>
        </w:rPr>
        <w:sectPr>
          <w:pgSz w:w="11906" w:h="16838"/>
          <w:pgMar w:top="2041" w:right="1814" w:bottom="1701" w:left="1814" w:header="720" w:footer="720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 写  说  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1．本申报书是申报广东省科协学会学术项目的依据，填写内容须实事求是，表述应明确、严谨，相应栏目请填写完整。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2．项目主要内容栏，会议类项目须标明会议背景、名称、主题、时间、地点、规模等要素；学术报告请附上报告人简介、报告提纲等。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3．“项目实施条件”，指项目单位在实施项目过程中应当具备的人员、资金、设施、保障制度及其他相关条件。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4．经费支出预算表按照申请省科协项目经费额度填报。项目经费不得用于与项目无关的支出，不得用于各种罚款、捐款、赞助、对外投资等支出,不得用于各种福利性支出,不得用于国家规定禁止列入的其他支出。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5.申报书必须用计算机打印稿，加盖申请单位公章，一式1份，由广东省科协学会学术部统一受理。 </w:t>
      </w:r>
    </w:p>
    <w:p>
      <w:pPr>
        <w:snapToGrid w:val="0"/>
        <w:spacing w:line="600" w:lineRule="exact"/>
        <w:ind w:firstLine="560" w:firstLineChars="200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color w:val="000000"/>
          <w:sz w:val="32"/>
          <w:szCs w:val="32"/>
        </w:rPr>
        <w:sectPr>
          <w:pgSz w:w="11906" w:h="16838"/>
          <w:pgMar w:top="2041" w:right="1814" w:bottom="1701" w:left="1814" w:header="720" w:footer="720" w:gutter="0"/>
          <w:cols w:space="720" w:num="1"/>
          <w:docGrid w:linePitch="312" w:charSpace="0"/>
        </w:sectPr>
      </w:pPr>
    </w:p>
    <w:tbl>
      <w:tblPr>
        <w:tblStyle w:val="2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359"/>
        <w:gridCol w:w="540"/>
        <w:gridCol w:w="346"/>
        <w:gridCol w:w="14"/>
        <w:gridCol w:w="540"/>
        <w:gridCol w:w="360"/>
        <w:gridCol w:w="2760"/>
        <w:gridCol w:w="120"/>
        <w:gridCol w:w="882"/>
        <w:gridCol w:w="633"/>
        <w:gridCol w:w="56"/>
        <w:gridCol w:w="1154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一、项目申请单位基本情况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开户名称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83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二、项目依据、申请理由及主要内容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1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1.项目依据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2.申请理由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3.主要内容</w:t>
            </w:r>
            <w:r>
              <w:rPr>
                <w:rFonts w:hint="eastAsia" w:ascii="宋体" w:hAnsi="宋体"/>
              </w:rPr>
              <w:t>（学术报告请附上报告人简介和报告提纲）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4.筹备工作方案及进展情况</w:t>
            </w:r>
            <w:r>
              <w:rPr>
                <w:rFonts w:hint="eastAsia" w:ascii="宋体" w:hAnsi="宋体"/>
              </w:rPr>
              <w:t>（时间、地点、经费、人员等）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三、项目目标及预期绩效成果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0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1.项目总体目标</w:t>
            </w:r>
          </w:p>
          <w:p>
            <w:pPr>
              <w:snapToGrid w:val="0"/>
              <w:spacing w:line="400" w:lineRule="exact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2.预期绩效成果（请写明具体量化指标）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四、项目可行性及实施保障条件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1.可行性说明</w:t>
            </w:r>
          </w:p>
          <w:p>
            <w:pPr>
              <w:snapToGrid w:val="0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2.实施保障条件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五、项目实施步骤和进度计划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项目起止时间：  年  月  日  起至  月  日止       经费总预算合计：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实施阶段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经费预算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目标内容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时间跨度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ind w:firstLine="840" w:firstLineChars="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ind w:firstLine="840" w:firstLineChars="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第三阶段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  <w:p>
            <w:pPr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至</w:t>
            </w:r>
          </w:p>
          <w:p>
            <w:pPr>
              <w:ind w:firstLine="840" w:firstLineChars="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……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56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六、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项目负责人及团队主要人员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项目分工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  <w:r>
              <w:rPr>
                <w:rFonts w:hint="eastAsia" w:ascii="宋体" w:hAnsi="宋体"/>
                <w:color w:val="000000"/>
                <w:sz w:val="13"/>
                <w:szCs w:val="13"/>
              </w:rPr>
              <w:t>...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七、项目经费预算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经费总预算     万元，其中包含：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1.申请广东省科协经费        万元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2.自有经费                  万元</w:t>
            </w:r>
          </w:p>
          <w:p>
            <w:pPr>
              <w:snapToGrid w:val="0"/>
              <w:spacing w:line="520" w:lineRule="exact"/>
              <w:ind w:firstLine="1120" w:firstLineChars="4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其中：其他财政拨款      万元</w:t>
            </w:r>
          </w:p>
          <w:p>
            <w:pPr>
              <w:snapToGrid w:val="0"/>
              <w:spacing w:line="520" w:lineRule="exact"/>
              <w:ind w:firstLine="1752" w:firstLineChars="626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单位自筹         万元</w:t>
            </w:r>
          </w:p>
          <w:p>
            <w:pPr>
              <w:snapToGrid w:val="0"/>
              <w:spacing w:line="520" w:lineRule="exact"/>
              <w:ind w:firstLine="1982" w:firstLineChars="708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其他            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napToGrid w:val="0"/>
              <w:spacing w:line="480" w:lineRule="exact"/>
              <w:ind w:right="49"/>
              <w:rPr>
                <w:rFonts w:ascii="黑体" w:hAnsi="宋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 xml:space="preserve">经费支出预算表  </w:t>
            </w:r>
            <w:r>
              <w:rPr>
                <w:rFonts w:hint="eastAsia" w:ascii="宋体" w:hAnsi="宋体"/>
                <w:sz w:val="28"/>
                <w:szCs w:val="28"/>
              </w:rPr>
              <w:t>合计：          万元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18"/>
                <w:szCs w:val="18"/>
              </w:rPr>
              <w:t>此处按照所申请省科协项目经费额度填报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支出内容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金 额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...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测算依据及相关说明：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</w:t>
            </w:r>
          </w:p>
          <w:p>
            <w:pPr>
              <w:snapToGrid w:val="0"/>
              <w:spacing w:line="480" w:lineRule="exact"/>
              <w:ind w:firstLine="280" w:firstLineChars="1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…</w:t>
            </w: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480" w:lineRule="exac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Ansi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八、申请单位承诺及意见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1" w:hRule="atLeast"/>
          <w:jc w:val="center"/>
        </w:trPr>
        <w:tc>
          <w:tcPr>
            <w:tcW w:w="100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47" w:firstLineChars="228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项目组保证上述填报内容的真实性。如果获得立项，项目组将严格遵守专款专用的要求，认真完成项目计划并确保达成项目绩效目标，按时报送有关材料。</w:t>
            </w:r>
          </w:p>
          <w:p>
            <w:pPr>
              <w:ind w:firstLine="638" w:firstLineChars="22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项目负责人（签名）：                 单位负责人（签名）：</w:t>
            </w: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申请单位公章：</w:t>
            </w:r>
          </w:p>
          <w:p>
            <w:pPr>
              <w:spacing w:line="56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2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2019-12-19T08:56:18Z</dcterms:created>
  <dc:creator>Administrator</dc:creator>
  <cp:lastModifiedBy>阿</cp:lastModifiedBy>
  <dcterms:modified xsi:type="dcterms:W3CDTF">2019-12-19T08:56:41Z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